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rsidR="00815FCF" w:rsidRDefault="00815FCF" w:rsidP="004E74B5">
      <w:pPr>
        <w:pStyle w:val="ListParagraph"/>
        <w:numPr>
          <w:ilvl w:val="2"/>
          <w:numId w:val="4"/>
        </w:numPr>
        <w:spacing w:after="120"/>
        <w:contextualSpacing w:val="0"/>
      </w:pPr>
      <w:r w:rsidRPr="00C517E3">
        <w:t>a declaration, signed by that officer to the effect that the status of the Accounting Statements are unaudited and that the Accounting Statements as published may be subject to change;</w:t>
      </w:r>
      <w:r>
        <w:t xml:space="preserve"> </w:t>
      </w:r>
    </w:p>
    <w:p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rsidR="00815FCF" w:rsidRDefault="00815FCF" w:rsidP="004E74B5">
      <w:pPr>
        <w:pStyle w:val="ListParagraph"/>
        <w:numPr>
          <w:ilvl w:val="1"/>
          <w:numId w:val="4"/>
        </w:numPr>
        <w:spacing w:after="120"/>
        <w:contextualSpacing w:val="0"/>
      </w:pPr>
      <w:r>
        <w:t>a statement that sets out—</w:t>
      </w:r>
    </w:p>
    <w:p w:rsidR="00815FCF" w:rsidRDefault="00815FCF" w:rsidP="004E74B5">
      <w:pPr>
        <w:pStyle w:val="ListParagraph"/>
        <w:numPr>
          <w:ilvl w:val="2"/>
          <w:numId w:val="4"/>
        </w:numPr>
        <w:spacing w:after="120"/>
        <w:contextualSpacing w:val="0"/>
      </w:pPr>
      <w:r>
        <w:t>the period for the exercise of public rights;</w:t>
      </w:r>
    </w:p>
    <w:p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rsidR="00815FCF" w:rsidRDefault="00815FCF" w:rsidP="004E74B5">
      <w:pPr>
        <w:pStyle w:val="ListParagraph"/>
        <w:numPr>
          <w:ilvl w:val="2"/>
          <w:numId w:val="4"/>
        </w:numPr>
        <w:spacing w:after="120"/>
        <w:contextualSpacing w:val="0"/>
      </w:pPr>
      <w:r>
        <w:t>the name and address of the local auditor;</w:t>
      </w:r>
    </w:p>
    <w:p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rsidR="00815FCF" w:rsidRPr="004E74B5" w:rsidRDefault="00815FCF" w:rsidP="004E74B5">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p>
    <w:p w:rsidR="00815FCF" w:rsidRPr="004E74B5" w:rsidRDefault="00815FCF" w:rsidP="004E74B5">
      <w:pPr>
        <w:pStyle w:val="ListParagraph"/>
        <w:numPr>
          <w:ilvl w:val="0"/>
          <w:numId w:val="6"/>
        </w:numPr>
        <w:spacing w:after="120"/>
        <w:ind w:hanging="357"/>
        <w:contextualSpacing w:val="0"/>
        <w:rPr>
          <w:szCs w:val="21"/>
        </w:rPr>
      </w:pPr>
      <w:r w:rsidRPr="004E74B5">
        <w:rPr>
          <w:szCs w:val="21"/>
        </w:rPr>
        <w:t>Publish (</w:t>
      </w:r>
      <w:r w:rsidRPr="004E74B5">
        <w:rPr>
          <w:b/>
          <w:szCs w:val="21"/>
        </w:rPr>
        <w:t>including publication on the smaller authority’s website</w:t>
      </w:r>
      <w:r w:rsidRPr="004E74B5">
        <w:rPr>
          <w:szCs w:val="21"/>
        </w:rPr>
        <w:t>) the following documents, the day before the public rights period commences:</w:t>
      </w:r>
    </w:p>
    <w:p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rsidR="00C551EB" w:rsidRPr="00C551EB" w:rsidRDefault="00815FCF" w:rsidP="004E74B5">
      <w:pPr>
        <w:pStyle w:val="ListParagraph"/>
        <w:numPr>
          <w:ilvl w:val="1"/>
          <w:numId w:val="6"/>
        </w:numPr>
        <w:spacing w:after="120"/>
        <w:ind w:hanging="357"/>
        <w:contextualSpacing w:val="0"/>
        <w:rPr>
          <w:szCs w:val="21"/>
        </w:rPr>
      </w:pPr>
      <w:proofErr w:type="gramStart"/>
      <w:r w:rsidRPr="00C551EB">
        <w:rPr>
          <w:szCs w:val="21"/>
        </w:rPr>
        <w:t>the</w:t>
      </w:r>
      <w:proofErr w:type="gramEnd"/>
      <w:r w:rsidRPr="00C551EB">
        <w:rPr>
          <w:szCs w:val="21"/>
        </w:rPr>
        <w:t xml:space="preserv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Monday </w:t>
      </w:r>
      <w:r w:rsidR="0018345F">
        <w:rPr>
          <w:szCs w:val="21"/>
        </w:rPr>
        <w:t>3</w:t>
      </w:r>
      <w:r w:rsidR="00BF3571">
        <w:rPr>
          <w:szCs w:val="21"/>
        </w:rPr>
        <w:t xml:space="preserve"> June – Friday </w:t>
      </w:r>
      <w:r w:rsidR="00EA2CE3">
        <w:rPr>
          <w:szCs w:val="21"/>
        </w:rPr>
        <w:t>1</w:t>
      </w:r>
      <w:r w:rsidR="0018345F">
        <w:rPr>
          <w:szCs w:val="21"/>
        </w:rPr>
        <w:t>2</w:t>
      </w:r>
      <w:r w:rsidR="00BF3571">
        <w:rPr>
          <w:szCs w:val="21"/>
        </w:rPr>
        <w:t xml:space="preserve"> July 20</w:t>
      </w:r>
      <w:r w:rsidR="006F2BF0">
        <w:rPr>
          <w:szCs w:val="21"/>
        </w:rPr>
        <w:t>2</w:t>
      </w:r>
      <w:r w:rsidR="0018345F">
        <w:rPr>
          <w:szCs w:val="21"/>
        </w:rPr>
        <w:t>4</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EA2CE3">
        <w:rPr>
          <w:szCs w:val="21"/>
        </w:rPr>
        <w:t>Monday</w:t>
      </w:r>
      <w:r w:rsidR="00106141">
        <w:rPr>
          <w:szCs w:val="21"/>
        </w:rPr>
        <w:t xml:space="preserve"> </w:t>
      </w:r>
      <w:r w:rsidR="0018345F">
        <w:rPr>
          <w:szCs w:val="21"/>
        </w:rPr>
        <w:t>1</w:t>
      </w:r>
      <w:r w:rsidR="00BF3571">
        <w:rPr>
          <w:szCs w:val="21"/>
        </w:rPr>
        <w:t xml:space="preserve"> July –</w:t>
      </w:r>
      <w:r w:rsidR="00EA2CE3">
        <w:rPr>
          <w:szCs w:val="21"/>
        </w:rPr>
        <w:t>Friday</w:t>
      </w:r>
      <w:r w:rsidR="006F2BF0">
        <w:rPr>
          <w:szCs w:val="21"/>
        </w:rPr>
        <w:t xml:space="preserve"> </w:t>
      </w:r>
      <w:r w:rsidR="0018345F">
        <w:rPr>
          <w:szCs w:val="21"/>
        </w:rPr>
        <w:t>9</w:t>
      </w:r>
      <w:r w:rsidR="00BF3571">
        <w:rPr>
          <w:szCs w:val="21"/>
        </w:rPr>
        <w:t xml:space="preserve"> August 20</w:t>
      </w:r>
      <w:r w:rsidR="00C4713C">
        <w:rPr>
          <w:szCs w:val="21"/>
        </w:rPr>
        <w:t>2</w:t>
      </w:r>
      <w:r w:rsidR="0018345F">
        <w:rPr>
          <w:szCs w:val="21"/>
        </w:rPr>
        <w:t>4</w:t>
      </w:r>
      <w:r w:rsidR="00C551EB">
        <w:rPr>
          <w:szCs w:val="21"/>
        </w:rPr>
        <w:t>)</w:t>
      </w:r>
      <w:r w:rsidRPr="00C551EB">
        <w:rPr>
          <w:szCs w:val="21"/>
        </w:rPr>
        <w:t xml:space="preserve">; and </w:t>
      </w:r>
    </w:p>
    <w:p w:rsidR="003D2B77" w:rsidRDefault="00815FCF" w:rsidP="004E74B5">
      <w:pPr>
        <w:pStyle w:val="ListParagraph"/>
        <w:numPr>
          <w:ilvl w:val="1"/>
          <w:numId w:val="6"/>
        </w:numPr>
        <w:spacing w:after="120"/>
        <w:ind w:hanging="357"/>
        <w:contextualSpacing w:val="0"/>
        <w:rPr>
          <w:szCs w:val="21"/>
        </w:rPr>
      </w:pPr>
      <w:proofErr w:type="gramStart"/>
      <w:r w:rsidRPr="00C551EB">
        <w:rPr>
          <w:szCs w:val="21"/>
        </w:rPr>
        <w:t>the</w:t>
      </w:r>
      <w:proofErr w:type="gramEnd"/>
      <w:r w:rsidRPr="00C551EB">
        <w:rPr>
          <w:szCs w:val="21"/>
        </w:rPr>
        <w:t xml:space="preserve"> notes which accompany the Notice (</w:t>
      </w:r>
      <w:r w:rsidR="00BF3571">
        <w:rPr>
          <w:szCs w:val="21"/>
        </w:rPr>
        <w:t>Local auth</w:t>
      </w:r>
      <w:r w:rsidR="00921065" w:rsidRPr="00C551EB">
        <w:rPr>
          <w:szCs w:val="21"/>
        </w:rPr>
        <w:t>ority accounts: a summary of your rights</w:t>
      </w:r>
      <w:r w:rsidRPr="00C551EB">
        <w:rPr>
          <w:szCs w:val="21"/>
        </w:rPr>
        <w:t>).</w:t>
      </w:r>
      <w:r w:rsidR="003D2B77">
        <w:rPr>
          <w:szCs w:val="21"/>
        </w:rPr>
        <w:br w:type="page"/>
      </w:r>
    </w:p>
    <w:p w:rsidR="00815FCF" w:rsidRPr="00742E59" w:rsidRDefault="00742E59" w:rsidP="00815FCF">
      <w:pPr>
        <w:spacing w:after="0" w:line="240" w:lineRule="auto"/>
        <w:jc w:val="center"/>
        <w:rPr>
          <w:rFonts w:eastAsia="Times New Roman" w:cs="Arial"/>
          <w:b/>
          <w:sz w:val="28"/>
          <w:szCs w:val="28"/>
          <w:u w:val="single"/>
        </w:rPr>
      </w:pPr>
      <w:r w:rsidRPr="00742E59">
        <w:rPr>
          <w:rFonts w:eastAsia="Times New Roman" w:cs="Arial"/>
          <w:b/>
          <w:sz w:val="28"/>
          <w:szCs w:val="28"/>
          <w:u w:val="single"/>
        </w:rPr>
        <w:lastRenderedPageBreak/>
        <w:t>RUNTON PARISH COUNCIL</w:t>
      </w:r>
    </w:p>
    <w:p w:rsidR="00815FCF" w:rsidRPr="00D06620" w:rsidRDefault="00815FCF" w:rsidP="00815FCF">
      <w:pPr>
        <w:spacing w:after="0" w:line="240" w:lineRule="auto"/>
        <w:jc w:val="center"/>
        <w:rPr>
          <w:rFonts w:eastAsia="Times New Roman" w:cs="Arial"/>
          <w:b/>
          <w:szCs w:val="21"/>
        </w:rPr>
      </w:pPr>
    </w:p>
    <w:p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8345F">
        <w:rPr>
          <w:rFonts w:eastAsia="Times New Roman" w:cs="Arial"/>
          <w:b/>
          <w:szCs w:val="21"/>
        </w:rPr>
        <w:t>4</w:t>
      </w: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3119"/>
      </w:tblGrid>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533961">
              <w:rPr>
                <w:rFonts w:eastAsia="Times New Roman" w:cs="Arial"/>
                <w:b/>
                <w:sz w:val="18"/>
                <w:szCs w:val="18"/>
              </w:rPr>
              <w:t xml:space="preserve"> </w:t>
            </w:r>
            <w:r w:rsidR="00533961" w:rsidRPr="00533961">
              <w:rPr>
                <w:rFonts w:eastAsia="Times New Roman" w:cs="Arial"/>
                <w:b/>
                <w:sz w:val="18"/>
                <w:szCs w:val="18"/>
                <w:u w:val="single"/>
              </w:rPr>
              <w:t>30</w:t>
            </w:r>
            <w:r w:rsidR="00533961" w:rsidRPr="00533961">
              <w:rPr>
                <w:rFonts w:eastAsia="Times New Roman" w:cs="Arial"/>
                <w:b/>
                <w:sz w:val="18"/>
                <w:szCs w:val="18"/>
                <w:u w:val="single"/>
                <w:vertAlign w:val="superscript"/>
              </w:rPr>
              <w:t>th</w:t>
            </w:r>
            <w:r w:rsidR="00533961" w:rsidRPr="00533961">
              <w:rPr>
                <w:rFonts w:eastAsia="Times New Roman" w:cs="Arial"/>
                <w:b/>
                <w:sz w:val="18"/>
                <w:szCs w:val="18"/>
                <w:u w:val="single"/>
              </w:rPr>
              <w:t xml:space="preserve"> May 2024</w:t>
            </w:r>
            <w:r w:rsidR="00533961">
              <w:rPr>
                <w:rFonts w:eastAsia="Times New Roman" w:cs="Arial"/>
                <w:b/>
                <w:sz w:val="18"/>
                <w:szCs w:val="18"/>
              </w:rPr>
              <w:t xml:space="preserve"> </w:t>
            </w:r>
            <w:r w:rsidRPr="00D06620">
              <w:rPr>
                <w:rFonts w:eastAsia="Times New Roman" w:cs="Arial"/>
                <w:sz w:val="18"/>
                <w:szCs w:val="18"/>
              </w:rPr>
              <w:t>(a)</w:t>
            </w:r>
          </w:p>
          <w:p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8345F">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533961"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u w:val="single"/>
              </w:rPr>
            </w:pPr>
            <w:r w:rsidRPr="00D06620">
              <w:rPr>
                <w:rFonts w:eastAsia="Times New Roman" w:cs="Arial"/>
                <w:sz w:val="18"/>
                <w:szCs w:val="18"/>
              </w:rPr>
              <w:t xml:space="preserve">(b) </w:t>
            </w:r>
            <w:r w:rsidRPr="00D06620">
              <w:rPr>
                <w:rFonts w:eastAsia="Times New Roman" w:cs="Arial"/>
                <w:sz w:val="18"/>
                <w:szCs w:val="18"/>
              </w:rPr>
              <w:tab/>
            </w:r>
            <w:r w:rsidR="00533961" w:rsidRPr="00533961">
              <w:rPr>
                <w:rFonts w:eastAsia="Times New Roman" w:cs="Arial"/>
                <w:b/>
                <w:sz w:val="18"/>
                <w:szCs w:val="18"/>
                <w:u w:val="single"/>
              </w:rPr>
              <w:t>Barbara Emery (Clerk)</w:t>
            </w:r>
            <w:r w:rsidR="00533961">
              <w:rPr>
                <w:rFonts w:eastAsia="Times New Roman" w:cs="Arial"/>
                <w:b/>
                <w:sz w:val="18"/>
                <w:szCs w:val="18"/>
                <w:u w:val="single"/>
              </w:rPr>
              <w:t xml:space="preserve"> By appointment</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rsidR="00815FCF" w:rsidRPr="00533961"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u w:val="single"/>
              </w:rPr>
            </w:pPr>
            <w:r w:rsidRPr="00D06620">
              <w:rPr>
                <w:rFonts w:eastAsia="Times New Roman" w:cs="Arial"/>
                <w:sz w:val="18"/>
                <w:szCs w:val="18"/>
              </w:rPr>
              <w:tab/>
            </w:r>
            <w:r w:rsidR="00533961" w:rsidRPr="00533961">
              <w:rPr>
                <w:rFonts w:eastAsia="Times New Roman" w:cs="Arial"/>
                <w:b/>
                <w:sz w:val="18"/>
                <w:szCs w:val="18"/>
                <w:u w:val="single"/>
              </w:rPr>
              <w:t xml:space="preserve">Email: </w:t>
            </w:r>
            <w:hyperlink r:id="rId8" w:history="1">
              <w:r w:rsidR="00533961" w:rsidRPr="00D164C2">
                <w:rPr>
                  <w:rStyle w:val="Hyperlink"/>
                  <w:rFonts w:eastAsia="Times New Roman" w:cs="Arial"/>
                  <w:b/>
                  <w:sz w:val="18"/>
                  <w:szCs w:val="18"/>
                </w:rPr>
                <w:t>runtonpc@aol.com</w:t>
              </w:r>
            </w:hyperlink>
            <w:r w:rsidR="00533961">
              <w:rPr>
                <w:rFonts w:eastAsia="Times New Roman" w:cs="Arial"/>
                <w:b/>
                <w:sz w:val="18"/>
                <w:szCs w:val="18"/>
                <w:u w:val="single"/>
              </w:rPr>
              <w:t xml:space="preserve">  or Telephone 01263 512214</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18345F">
              <w:rPr>
                <w:rFonts w:eastAsia="Times New Roman" w:cs="Arial"/>
                <w:b/>
                <w:sz w:val="18"/>
                <w:szCs w:val="18"/>
              </w:rPr>
              <w:t>3</w:t>
            </w:r>
            <w:r w:rsidR="00BF3571">
              <w:rPr>
                <w:rFonts w:eastAsia="Times New Roman" w:cs="Arial"/>
                <w:b/>
                <w:sz w:val="18"/>
                <w:szCs w:val="18"/>
              </w:rPr>
              <w:t xml:space="preserve"> June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EA2CE3">
              <w:rPr>
                <w:rFonts w:eastAsia="Times New Roman" w:cs="Arial"/>
                <w:b/>
                <w:sz w:val="18"/>
                <w:szCs w:val="18"/>
              </w:rPr>
              <w:t>1</w:t>
            </w:r>
            <w:r w:rsidR="0018345F">
              <w:rPr>
                <w:rFonts w:eastAsia="Times New Roman" w:cs="Arial"/>
                <w:b/>
                <w:sz w:val="18"/>
                <w:szCs w:val="18"/>
              </w:rPr>
              <w:t>2</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533961" w:rsidRPr="00D92272">
              <w:rPr>
                <w:rFonts w:eastAsia="Times New Roman" w:cs="Arial"/>
                <w:b/>
                <w:sz w:val="18"/>
                <w:szCs w:val="18"/>
                <w:u w:val="single"/>
              </w:rPr>
              <w:t>Barbara Emery (Clerk)</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rsidR="00815FCF" w:rsidRDefault="00815FCF" w:rsidP="00815FCF">
      <w:pPr>
        <w:jc w:val="left"/>
      </w:pPr>
    </w:p>
    <w:p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w:t>
      </w:r>
      <w:proofErr w:type="gramStart"/>
      <w:r w:rsidRPr="003F371A">
        <w:rPr>
          <w:rFonts w:eastAsia="Times New Roman" w:cs="Arial"/>
          <w:sz w:val="20"/>
          <w:szCs w:val="20"/>
        </w:rPr>
        <w:t xml:space="preserve">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w:t>
      </w:r>
      <w:proofErr w:type="gramEnd"/>
      <w:r w:rsidRPr="003F371A">
        <w:rPr>
          <w:rFonts w:eastAsia="Times New Roman" w:cs="Arial"/>
          <w:sz w:val="20"/>
          <w:szCs w:val="20"/>
        </w:rPr>
        <w:t xml:space="preserve"> Therefore, indirectly, local residents pay for the cost of you exercising your rights through their council tax.</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8345F">
        <w:rPr>
          <w:rFonts w:eastAsia="Times New Roman" w:cs="Arial"/>
          <w:sz w:val="20"/>
          <w:szCs w:val="20"/>
        </w:rPr>
        <w:t>2</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8345F">
        <w:rPr>
          <w:rFonts w:eastAsia="Times New Roman" w:cs="Arial"/>
          <w:sz w:val="20"/>
          <w:szCs w:val="20"/>
        </w:rPr>
        <w:t>4</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3</w:t>
      </w:r>
      <w:r w:rsidR="003D2B77">
        <w:rPr>
          <w:rFonts w:eastAsia="Times New Roman" w:cs="Arial"/>
          <w:sz w:val="20"/>
          <w:szCs w:val="20"/>
        </w:rPr>
        <w:t>/2</w:t>
      </w:r>
      <w:r w:rsidR="0018345F">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w:t>
      </w:r>
      <w:proofErr w:type="gramStart"/>
      <w:r w:rsidRPr="003F371A">
        <w:rPr>
          <w:rFonts w:eastAsia="Times New Roman" w:cs="Arial"/>
          <w:sz w:val="20"/>
          <w:szCs w:val="20"/>
        </w:rPr>
        <w:t>remit</w:t>
      </w:r>
      <w:proofErr w:type="gramEnd"/>
      <w:r w:rsidRPr="003F371A">
        <w:rPr>
          <w:rFonts w:eastAsia="Times New Roman" w:cs="Arial"/>
          <w:sz w:val="20"/>
          <w:szCs w:val="20"/>
        </w:rPr>
        <w:t xml:space="preserve">,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rsidR="00815FCF" w:rsidRPr="003F371A" w:rsidRDefault="00815FCF" w:rsidP="00815FCF">
      <w:pPr>
        <w:pStyle w:val="ListParagraph"/>
        <w:numPr>
          <w:ilvl w:val="0"/>
          <w:numId w:val="1"/>
        </w:numPr>
        <w:rPr>
          <w:sz w:val="20"/>
        </w:rPr>
      </w:pPr>
      <w:proofErr w:type="gramStart"/>
      <w:r w:rsidRPr="003F371A">
        <w:rPr>
          <w:sz w:val="20"/>
        </w:rPr>
        <w:t>details</w:t>
      </w:r>
      <w:proofErr w:type="gramEnd"/>
      <w:r w:rsidRPr="003F371A">
        <w:rPr>
          <w:sz w:val="20"/>
        </w:rPr>
        <w:t xml:space="preserve">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0"/>
        <w:gridCol w:w="4677"/>
      </w:tblGrid>
      <w:tr w:rsidR="00815FCF" w:rsidRPr="003F371A" w:rsidTr="0050557D">
        <w:tc>
          <w:tcPr>
            <w:tcW w:w="4390" w:type="dxa"/>
            <w:vAlign w:val="center"/>
          </w:tcPr>
          <w:p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rsidR="00500F4D" w:rsidRDefault="00500F4D" w:rsidP="003F371A">
      <w:pPr>
        <w:spacing w:line="240" w:lineRule="auto"/>
        <w:jc w:val="left"/>
      </w:pPr>
    </w:p>
    <w:sectPr w:rsidR="00500F4D" w:rsidSect="001425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5FCF"/>
    <w:rsid w:val="0001669C"/>
    <w:rsid w:val="00106141"/>
    <w:rsid w:val="001425CE"/>
    <w:rsid w:val="0018345F"/>
    <w:rsid w:val="00270726"/>
    <w:rsid w:val="003946F1"/>
    <w:rsid w:val="003D2B77"/>
    <w:rsid w:val="003F371A"/>
    <w:rsid w:val="00414553"/>
    <w:rsid w:val="004E74B5"/>
    <w:rsid w:val="00500F4D"/>
    <w:rsid w:val="0050557D"/>
    <w:rsid w:val="00533961"/>
    <w:rsid w:val="005A520D"/>
    <w:rsid w:val="006074C4"/>
    <w:rsid w:val="006D6735"/>
    <w:rsid w:val="006F2BF0"/>
    <w:rsid w:val="00742E59"/>
    <w:rsid w:val="00745FCF"/>
    <w:rsid w:val="007B431A"/>
    <w:rsid w:val="00805A33"/>
    <w:rsid w:val="00815FCF"/>
    <w:rsid w:val="00874EFA"/>
    <w:rsid w:val="00917CA8"/>
    <w:rsid w:val="00920695"/>
    <w:rsid w:val="00921065"/>
    <w:rsid w:val="00B53912"/>
    <w:rsid w:val="00BF3571"/>
    <w:rsid w:val="00C0004C"/>
    <w:rsid w:val="00C24E66"/>
    <w:rsid w:val="00C4713C"/>
    <w:rsid w:val="00C551EB"/>
    <w:rsid w:val="00C644E5"/>
    <w:rsid w:val="00D5498D"/>
    <w:rsid w:val="00D92272"/>
    <w:rsid w:val="00E70583"/>
    <w:rsid w:val="00EA2CE3"/>
    <w:rsid w:val="00ED40C2"/>
    <w:rsid w:val="00F7359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ntonpc@aol.com"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A6EE8-BDC5-4809-9901-2B21D0895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2225</Words>
  <Characters>12685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14881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User</cp:lastModifiedBy>
  <cp:revision>23</cp:revision>
  <cp:lastPrinted>2024-05-30T12:08:00Z</cp:lastPrinted>
  <dcterms:created xsi:type="dcterms:W3CDTF">2019-03-12T16:00:00Z</dcterms:created>
  <dcterms:modified xsi:type="dcterms:W3CDTF">2024-05-30T12:09:00Z</dcterms:modified>
</cp:coreProperties>
</file>